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AF2E" w14:textId="6B981BA4" w:rsidR="00DA5B2C" w:rsidRPr="00DA5B2C" w:rsidRDefault="00DA5B2C" w:rsidP="00DA5B2C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kern w:val="36"/>
          <w:sz w:val="22"/>
        </w:rPr>
      </w:pPr>
      <w:r w:rsidRPr="00DA5B2C">
        <w:rPr>
          <w:rFonts w:ascii="標楷體" w:eastAsia="標楷體" w:hAnsi="標楷體" w:cs="新細明體"/>
          <w:kern w:val="36"/>
          <w:sz w:val="22"/>
        </w:rPr>
        <w:t>大仁科技大學</w:t>
      </w:r>
      <w:r w:rsidRPr="00DA5B2C">
        <w:rPr>
          <w:rFonts w:ascii="標楷體" w:eastAsia="標楷體" w:hAnsi="標楷體" w:cs="新細明體"/>
          <w:kern w:val="36"/>
          <w:sz w:val="22"/>
        </w:rPr>
        <w:br/>
      </w:r>
      <w:r w:rsidRPr="00DA5B2C">
        <w:rPr>
          <w:rFonts w:ascii="標楷體" w:eastAsia="標楷體" w:hAnsi="標楷體" w:cs="新細明體"/>
          <w:kern w:val="36"/>
          <w:sz w:val="22"/>
        </w:rPr>
        <w:t>消防安全科發展委員會設置要點</w:t>
      </w:r>
    </w:p>
    <w:p w14:paraId="6B7A54EB" w14:textId="77777777" w:rsidR="00DA5B2C" w:rsidRPr="00DA5B2C" w:rsidRDefault="00DA5B2C" w:rsidP="00DA5B2C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115.08.06 消防安全科</w:t>
      </w:r>
      <w:proofErr w:type="gramStart"/>
      <w:r w:rsidRPr="00DA5B2C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DA5B2C">
        <w:rPr>
          <w:rFonts w:ascii="標楷體" w:eastAsia="標楷體" w:hAnsi="標楷體" w:cs="新細明體"/>
          <w:kern w:val="0"/>
          <w:sz w:val="20"/>
          <w:szCs w:val="20"/>
        </w:rPr>
        <w:t>會議通過</w:t>
      </w:r>
    </w:p>
    <w:p w14:paraId="4F18BA13" w14:textId="77777777" w:rsidR="00DA5B2C" w:rsidRPr="00DA5B2C" w:rsidRDefault="00DA5B2C" w:rsidP="00DA5B2C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一、為促進消防安全科（以下簡稱本科）永續發展，依據「大仁科技大學消防安全科設置辦法」第五條規定，特訂定「大仁科技大學消防安全科發展委員會設置要點」（以下簡稱本要點）。</w:t>
      </w:r>
    </w:p>
    <w:p w14:paraId="2F45201F" w14:textId="41C2EDAF" w:rsidR="00DA5B2C" w:rsidRDefault="00DA5B2C" w:rsidP="00DA5B2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二、本委員會之職掌如下：</w:t>
      </w:r>
    </w:p>
    <w:p w14:paraId="4CB78FFF" w14:textId="0060A896" w:rsidR="00DA5B2C" w:rsidRDefault="00DA5B2C" w:rsidP="00DA5B2C">
      <w:pPr>
        <w:widowControl/>
        <w:spacing w:before="100" w:beforeAutospacing="1" w:after="100" w:afterAutospacing="1"/>
        <w:ind w:firstLineChars="200" w:firstLine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（一）規劃本科近、中、長程發展計畫。</w:t>
      </w:r>
    </w:p>
    <w:p w14:paraId="03BB259E" w14:textId="17303D9D" w:rsidR="00DA5B2C" w:rsidRDefault="00DA5B2C" w:rsidP="00DA5B2C">
      <w:pPr>
        <w:widowControl/>
        <w:spacing w:before="100" w:beforeAutospacing="1" w:after="100" w:afterAutospacing="1"/>
        <w:ind w:firstLineChars="200" w:firstLine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（二）</w:t>
      </w:r>
      <w:proofErr w:type="gramStart"/>
      <w:r w:rsidRPr="00DA5B2C">
        <w:rPr>
          <w:rFonts w:ascii="標楷體" w:eastAsia="標楷體" w:hAnsi="標楷體" w:cs="新細明體"/>
          <w:kern w:val="0"/>
          <w:sz w:val="20"/>
          <w:szCs w:val="20"/>
        </w:rPr>
        <w:t>研</w:t>
      </w:r>
      <w:proofErr w:type="gramEnd"/>
      <w:r w:rsidRPr="00DA5B2C">
        <w:rPr>
          <w:rFonts w:ascii="標楷體" w:eastAsia="標楷體" w:hAnsi="標楷體" w:cs="新細明體"/>
          <w:kern w:val="0"/>
          <w:sz w:val="20"/>
          <w:szCs w:val="20"/>
        </w:rPr>
        <w:t>議本科發展策略及特色發展方向。</w:t>
      </w:r>
    </w:p>
    <w:p w14:paraId="0E3A2ED4" w14:textId="30B86F94" w:rsidR="00DA5B2C" w:rsidRDefault="00DA5B2C" w:rsidP="00DA5B2C">
      <w:pPr>
        <w:widowControl/>
        <w:spacing w:before="100" w:beforeAutospacing="1" w:after="100" w:afterAutospacing="1"/>
        <w:ind w:firstLineChars="200" w:firstLine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（三）</w:t>
      </w:r>
      <w:proofErr w:type="gramStart"/>
      <w:r w:rsidRPr="00DA5B2C">
        <w:rPr>
          <w:rFonts w:ascii="標楷體" w:eastAsia="標楷體" w:hAnsi="標楷體" w:cs="新細明體"/>
          <w:kern w:val="0"/>
          <w:sz w:val="20"/>
          <w:szCs w:val="20"/>
        </w:rPr>
        <w:t>研</w:t>
      </w:r>
      <w:proofErr w:type="gramEnd"/>
      <w:r w:rsidRPr="00DA5B2C">
        <w:rPr>
          <w:rFonts w:ascii="標楷體" w:eastAsia="標楷體" w:hAnsi="標楷體" w:cs="新細明體"/>
          <w:kern w:val="0"/>
          <w:sz w:val="20"/>
          <w:szCs w:val="20"/>
        </w:rPr>
        <w:t>擬本科各項發展計畫及相關推動事項。</w:t>
      </w:r>
    </w:p>
    <w:p w14:paraId="02A74ABD" w14:textId="3D9EC00B" w:rsidR="00DA5B2C" w:rsidRPr="00DA5B2C" w:rsidRDefault="00DA5B2C" w:rsidP="00DA5B2C">
      <w:pPr>
        <w:widowControl/>
        <w:spacing w:before="100" w:beforeAutospacing="1" w:after="100" w:afterAutospacing="1"/>
        <w:ind w:firstLineChars="200" w:firstLine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（四）其他有關本科發展之事項。</w:t>
      </w:r>
    </w:p>
    <w:p w14:paraId="66EAF459" w14:textId="77777777" w:rsidR="00DA5B2C" w:rsidRPr="00DA5B2C" w:rsidRDefault="00DA5B2C" w:rsidP="00DA5B2C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三、本委員會委員由本科專任（專案）助理教授以上教師組成，必要時得邀請校內外專家學者列席提供諮詢。</w:t>
      </w:r>
    </w:p>
    <w:p w14:paraId="5EACE34F" w14:textId="77777777" w:rsidR="00DA5B2C" w:rsidRPr="00DA5B2C" w:rsidRDefault="00DA5B2C" w:rsidP="00DA5B2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四、本委員會置召集人一人，由委員互選產生，任期一年，連選得連任。</w:t>
      </w:r>
    </w:p>
    <w:p w14:paraId="29992A89" w14:textId="77777777" w:rsidR="00DA5B2C" w:rsidRPr="00DA5B2C" w:rsidRDefault="00DA5B2C" w:rsidP="00DA5B2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五、本委員會每學期至少召開會議一次，必要時得召開臨時會議。</w:t>
      </w:r>
    </w:p>
    <w:p w14:paraId="7401A5A1" w14:textId="77777777" w:rsidR="00DA5B2C" w:rsidRPr="00DA5B2C" w:rsidRDefault="00DA5B2C" w:rsidP="00725A9D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六、本委員會開會時，由召集人擔任主席；召集人因故不能出席時，由出席委員互推一人代理主席。</w:t>
      </w:r>
    </w:p>
    <w:p w14:paraId="7E3C05D9" w14:textId="77777777" w:rsidR="00DA5B2C" w:rsidRPr="00DA5B2C" w:rsidRDefault="00DA5B2C" w:rsidP="00725A9D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七、本委員會開會時，須有二分之一以上委員親自出席始得開會；議案須經出席委員二分之一以上同意始得通過。必要時，得將決議事項提送科</w:t>
      </w:r>
      <w:proofErr w:type="gramStart"/>
      <w:r w:rsidRPr="00DA5B2C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DA5B2C">
        <w:rPr>
          <w:rFonts w:ascii="標楷體" w:eastAsia="標楷體" w:hAnsi="標楷體" w:cs="新細明體"/>
          <w:kern w:val="0"/>
          <w:sz w:val="20"/>
          <w:szCs w:val="20"/>
        </w:rPr>
        <w:t>會議審議。</w:t>
      </w:r>
    </w:p>
    <w:p w14:paraId="5FB9597B" w14:textId="77777777" w:rsidR="00DA5B2C" w:rsidRPr="00DA5B2C" w:rsidRDefault="00DA5B2C" w:rsidP="00DA5B2C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DA5B2C">
        <w:rPr>
          <w:rFonts w:ascii="標楷體" w:eastAsia="標楷體" w:hAnsi="標楷體" w:cs="新細明體"/>
          <w:kern w:val="0"/>
          <w:sz w:val="20"/>
          <w:szCs w:val="20"/>
        </w:rPr>
        <w:t>八、本要點經科</w:t>
      </w:r>
      <w:proofErr w:type="gramStart"/>
      <w:r w:rsidRPr="00DA5B2C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DA5B2C">
        <w:rPr>
          <w:rFonts w:ascii="標楷體" w:eastAsia="標楷體" w:hAnsi="標楷體" w:cs="新細明體"/>
          <w:kern w:val="0"/>
          <w:sz w:val="20"/>
          <w:szCs w:val="20"/>
        </w:rPr>
        <w:t>會議通過後公布施行，修正時亦同。</w:t>
      </w:r>
    </w:p>
    <w:p w14:paraId="7105AB9E" w14:textId="77777777" w:rsidR="00C03E0D" w:rsidRPr="00DA5B2C" w:rsidRDefault="00C03E0D"/>
    <w:sectPr w:rsidR="00C03E0D" w:rsidRPr="00DA5B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2C"/>
    <w:rsid w:val="004633EB"/>
    <w:rsid w:val="00725A9D"/>
    <w:rsid w:val="009D23E8"/>
    <w:rsid w:val="00C03E0D"/>
    <w:rsid w:val="00DA5B2C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B3BBE"/>
  <w15:chartTrackingRefBased/>
  <w15:docId w15:val="{85AA760F-BF36-46A5-8A4E-AF77D4A3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A5B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A5B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isselectedend">
    <w:name w:val="isselectedend"/>
    <w:basedOn w:val="a"/>
    <w:rsid w:val="00DA5B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A5B2C"/>
    <w:rPr>
      <w:b/>
      <w:bCs/>
    </w:rPr>
  </w:style>
  <w:style w:type="paragraph" w:styleId="Web">
    <w:name w:val="Normal (Web)"/>
    <w:basedOn w:val="a"/>
    <w:uiPriority w:val="99"/>
    <w:semiHidden/>
    <w:unhideWhenUsed/>
    <w:rsid w:val="00DA5B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其鈞 謝</dc:creator>
  <cp:keywords/>
  <dc:description/>
  <cp:lastModifiedBy>其鈞 謝</cp:lastModifiedBy>
  <cp:revision>1</cp:revision>
  <dcterms:created xsi:type="dcterms:W3CDTF">2026-08-04T03:31:00Z</dcterms:created>
  <dcterms:modified xsi:type="dcterms:W3CDTF">2026-08-04T03:43:00Z</dcterms:modified>
</cp:coreProperties>
</file>